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2" w:rsidRDefault="009F7F9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</w:t>
      </w:r>
      <w:r w:rsidR="00D8183A" w:rsidRPr="009F7F9A">
        <w:rPr>
          <w:b/>
          <w:sz w:val="52"/>
          <w:szCs w:val="52"/>
          <w:u w:val="single"/>
        </w:rPr>
        <w:t>řebírání hrachu a čočky</w:t>
      </w:r>
    </w:p>
    <w:p w:rsidR="009F7F9A" w:rsidRDefault="009F7F9A">
      <w:r>
        <w:t>V této hře si zahrajeme na Popelku. Chcete si to zkusit?</w:t>
      </w:r>
    </w:p>
    <w:p w:rsidR="006A316F" w:rsidRPr="006A316F" w:rsidRDefault="009F7F9A">
      <w:pPr>
        <w:rPr>
          <w:b/>
          <w:i/>
          <w:u w:val="single"/>
        </w:rPr>
      </w:pPr>
      <w:r w:rsidRPr="006A316F">
        <w:rPr>
          <w:b/>
          <w:i/>
          <w:u w:val="single"/>
        </w:rPr>
        <w:t xml:space="preserve">Pomůcky: </w:t>
      </w:r>
    </w:p>
    <w:p w:rsidR="009F7F9A" w:rsidRDefault="009F7F9A">
      <w:r>
        <w:t xml:space="preserve"> 2 mělké talíře, hrách, čočka, vidlička</w:t>
      </w:r>
      <w:r w:rsidR="006A316F">
        <w:t>.</w:t>
      </w:r>
    </w:p>
    <w:p w:rsidR="006A316F" w:rsidRPr="006A316F" w:rsidRDefault="006A316F">
      <w:pPr>
        <w:rPr>
          <w:b/>
          <w:i/>
          <w:u w:val="single"/>
        </w:rPr>
      </w:pPr>
      <w:r>
        <w:rPr>
          <w:b/>
          <w:i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2714625" cy="2266950"/>
            <wp:effectExtent l="19050" t="0" r="9525" b="0"/>
            <wp:wrapTight wrapText="bothSides">
              <wp:wrapPolygon edited="0">
                <wp:start x="-152" y="0"/>
                <wp:lineTo x="-152" y="21418"/>
                <wp:lineTo x="21676" y="21418"/>
                <wp:lineTo x="21676" y="0"/>
                <wp:lineTo x="-152" y="0"/>
              </wp:wrapPolygon>
            </wp:wrapTight>
            <wp:docPr id="1" name="obrázek 1" descr="C:\Users\Olda\Pictures\deti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a\Pictures\deti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16F">
        <w:rPr>
          <w:b/>
          <w:i/>
          <w:u w:val="single"/>
        </w:rPr>
        <w:t>Soutěže:</w:t>
      </w:r>
    </w:p>
    <w:p w:rsidR="006A316F" w:rsidRDefault="006A316F" w:rsidP="006A316F">
      <w:pPr>
        <w:pStyle w:val="Odstavecseseznamem"/>
        <w:numPr>
          <w:ilvl w:val="0"/>
          <w:numId w:val="1"/>
        </w:numPr>
      </w:pPr>
      <w:r>
        <w:t xml:space="preserve">Na mělký talíř vysypte asi 50-70 hrášků. Pomocí vidličky je přenes na jiný prázdný talíř. Přebírá s v časovém limitu 1-2 minut. Po proběhnutí limitu spočítej počet hrášků na druhém talíři. Za každý spadlý hrášek odpočítej ze součtu 2 kusy. Vítězí hráč, který v časovém limitu přemístí nejvíce hrášků. </w:t>
      </w:r>
    </w:p>
    <w:p w:rsidR="006A316F" w:rsidRDefault="006A316F" w:rsidP="006A316F">
      <w:pPr>
        <w:pStyle w:val="Odstavecseseznamem"/>
        <w:numPr>
          <w:ilvl w:val="0"/>
          <w:numId w:val="1"/>
        </w:numPr>
      </w:pPr>
      <w:r>
        <w:t xml:space="preserve">Smíchej hrách a čočku a rukou přebírej zvlášť hrášek a zvlášť čočku. Při stejném počtu lze soutěžit, kdo z několika hráčů přebere hromádku první. </w:t>
      </w:r>
      <w:proofErr w:type="gramStart"/>
      <w:r>
        <w:t>Nebo  lze</w:t>
      </w:r>
      <w:proofErr w:type="gramEnd"/>
      <w:r>
        <w:t xml:space="preserve"> stanovit časový limit, po které se spočítá, kdo přebral více. Za každou </w:t>
      </w:r>
      <w:proofErr w:type="spellStart"/>
      <w:r>
        <w:t>chyxbu</w:t>
      </w:r>
      <w:proofErr w:type="spellEnd"/>
      <w:r>
        <w:t xml:space="preserve"> (hrách mezi čočkou a opačně) jako penále 2 odečíst. </w:t>
      </w:r>
    </w:p>
    <w:p w:rsidR="006A316F" w:rsidRDefault="006A316F" w:rsidP="006A316F">
      <w:pPr>
        <w:pStyle w:val="Odstavecseseznamem"/>
        <w:numPr>
          <w:ilvl w:val="0"/>
          <w:numId w:val="1"/>
        </w:numPr>
      </w:pPr>
      <w:r>
        <w:t xml:space="preserve">Zajímavou obměnou je situace, kdy více hráčů najednou přebírá hrách a čočku z jednoho košíku na několik vlastních hromádek. Hra končí, když hráči vyberou celou hromádku luštěnin. </w:t>
      </w:r>
    </w:p>
    <w:p w:rsidR="006A316F" w:rsidRPr="006A316F" w:rsidRDefault="006A316F" w:rsidP="006A316F">
      <w:pPr>
        <w:rPr>
          <w:b/>
          <w:i/>
          <w:u w:val="single"/>
        </w:rPr>
      </w:pPr>
      <w:r w:rsidRPr="006A316F">
        <w:rPr>
          <w:b/>
          <w:i/>
          <w:u w:val="single"/>
        </w:rPr>
        <w:t xml:space="preserve">Metodické pokyny: </w:t>
      </w:r>
    </w:p>
    <w:p w:rsidR="006A316F" w:rsidRPr="009F7F9A" w:rsidRDefault="006A316F" w:rsidP="006A316F">
      <w:r>
        <w:t xml:space="preserve">Hráčům je třeba řádně vysvětlit pravidla. Poznají, že rychlost není dobrou taktikou. Chce to rozvahu a nedělat chyby. Pro ztížení situace je vhodný hodně mělký talíř a co nejrovnější vidlička. Je to úkol poměrně obtížný. </w:t>
      </w:r>
    </w:p>
    <w:sectPr w:rsidR="006A316F" w:rsidRPr="009F7F9A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6508"/>
    <w:multiLevelType w:val="hybridMultilevel"/>
    <w:tmpl w:val="D7FA1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83A"/>
    <w:rsid w:val="00033F8E"/>
    <w:rsid w:val="000C1334"/>
    <w:rsid w:val="0027025C"/>
    <w:rsid w:val="002E45D2"/>
    <w:rsid w:val="00491CA1"/>
    <w:rsid w:val="005E34D7"/>
    <w:rsid w:val="006172EB"/>
    <w:rsid w:val="00673250"/>
    <w:rsid w:val="006A316F"/>
    <w:rsid w:val="0075512D"/>
    <w:rsid w:val="008770EC"/>
    <w:rsid w:val="009F7F9A"/>
    <w:rsid w:val="00B57D4B"/>
    <w:rsid w:val="00D8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1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4</cp:revision>
  <dcterms:created xsi:type="dcterms:W3CDTF">2010-02-17T18:37:00Z</dcterms:created>
  <dcterms:modified xsi:type="dcterms:W3CDTF">2010-03-03T15:42:00Z</dcterms:modified>
</cp:coreProperties>
</file>